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B14CA" w14:textId="77777777" w:rsidR="001B4963" w:rsidRPr="0010539B" w:rsidRDefault="001B4963" w:rsidP="001B4963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 w:rsidRPr="0010539B">
        <w:rPr>
          <w:rFonts w:ascii="Times New Roman" w:hAnsi="Times New Roman"/>
          <w:spacing w:val="2"/>
          <w:sz w:val="24"/>
          <w:szCs w:val="24"/>
        </w:rPr>
        <w:t xml:space="preserve">МУНИЦИПАЛЬНОЕ БЮДЖЕТНОЕ </w:t>
      </w:r>
      <w:r>
        <w:rPr>
          <w:rFonts w:ascii="Times New Roman" w:hAnsi="Times New Roman"/>
          <w:spacing w:val="2"/>
          <w:sz w:val="24"/>
          <w:szCs w:val="24"/>
        </w:rPr>
        <w:t>общеобразовательное учреждение</w:t>
      </w:r>
    </w:p>
    <w:p w14:paraId="1539659F" w14:textId="77777777" w:rsidR="001B4963" w:rsidRPr="0010539B" w:rsidRDefault="001B4963" w:rsidP="001B4963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 w:rsidRPr="0010539B">
        <w:rPr>
          <w:rFonts w:ascii="Times New Roman" w:hAnsi="Times New Roman"/>
          <w:spacing w:val="2"/>
          <w:sz w:val="24"/>
          <w:szCs w:val="24"/>
        </w:rPr>
        <w:t xml:space="preserve">«СРЕДНЯЯ ОБЩЕОБРАЗОВАТЕЛЬНАЯ ШКОЛА № </w:t>
      </w:r>
      <w:r>
        <w:rPr>
          <w:rFonts w:ascii="Times New Roman" w:hAnsi="Times New Roman"/>
          <w:spacing w:val="2"/>
          <w:sz w:val="24"/>
          <w:szCs w:val="24"/>
        </w:rPr>
        <w:t>3</w:t>
      </w:r>
      <w:r w:rsidRPr="0010539B">
        <w:rPr>
          <w:rFonts w:ascii="Times New Roman" w:hAnsi="Times New Roman"/>
          <w:spacing w:val="2"/>
          <w:sz w:val="24"/>
          <w:szCs w:val="24"/>
        </w:rPr>
        <w:t>»</w:t>
      </w:r>
    </w:p>
    <w:p w14:paraId="55FC4F3D" w14:textId="77777777" w:rsidR="001B4963" w:rsidRPr="0010539B" w:rsidRDefault="001B4963" w:rsidP="001B4963">
      <w:pPr>
        <w:shd w:val="clear" w:color="auto" w:fill="FFFFFF"/>
        <w:spacing w:after="0" w:line="240" w:lineRule="auto"/>
        <w:ind w:left="10" w:right="53"/>
        <w:jc w:val="both"/>
        <w:rPr>
          <w:rFonts w:ascii="Times New Roman" w:hAnsi="Times New Roman"/>
          <w:spacing w:val="2"/>
          <w:sz w:val="24"/>
          <w:szCs w:val="24"/>
        </w:rPr>
      </w:pPr>
    </w:p>
    <w:p w14:paraId="4B78C621" w14:textId="77777777" w:rsidR="001B4963" w:rsidRPr="00342BE8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7355BA33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3AD52B0B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1EE109DC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3A43EDA0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5AFFEF83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27944D02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7F5B0616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62057B51" w14:textId="77777777" w:rsidR="001B4963" w:rsidRPr="001B20A6" w:rsidRDefault="001B4963" w:rsidP="001B4963">
      <w:pPr>
        <w:shd w:val="clear" w:color="auto" w:fill="FFFFFF"/>
        <w:spacing w:after="0"/>
        <w:ind w:right="53"/>
        <w:jc w:val="center"/>
        <w:rPr>
          <w:rFonts w:ascii="Times New Roman" w:hAnsi="Times New Roman"/>
          <w:b/>
          <w:bCs/>
          <w:sz w:val="28"/>
          <w:szCs w:val="28"/>
        </w:rPr>
      </w:pPr>
      <w:r w:rsidRPr="001B20A6">
        <w:rPr>
          <w:rFonts w:ascii="Times New Roman" w:hAnsi="Times New Roman"/>
          <w:b/>
          <w:bCs/>
          <w:sz w:val="28"/>
          <w:szCs w:val="28"/>
        </w:rPr>
        <w:t>Адаптированная рабочая программа</w:t>
      </w:r>
    </w:p>
    <w:p w14:paraId="0758C00D" w14:textId="3F48BC84" w:rsidR="001B4963" w:rsidRPr="001B4963" w:rsidRDefault="001B4963" w:rsidP="001B4963">
      <w:pPr>
        <w:pStyle w:val="2"/>
        <w:spacing w:line="276" w:lineRule="auto"/>
        <w:jc w:val="center"/>
      </w:pPr>
      <w:r w:rsidRPr="001B4963">
        <w:t>П</w:t>
      </w:r>
      <w:r w:rsidRPr="001B4963">
        <w:t>о</w:t>
      </w:r>
      <w:r>
        <w:t xml:space="preserve"> </w:t>
      </w:r>
      <w:r w:rsidRPr="001B4963">
        <w:rPr>
          <w:b w:val="0"/>
        </w:rPr>
        <w:t>окружающему миру</w:t>
      </w:r>
    </w:p>
    <w:p w14:paraId="72CC5C3B" w14:textId="77777777" w:rsidR="001B4963" w:rsidRPr="001B20A6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  <w:r w:rsidRPr="001B20A6">
        <w:rPr>
          <w:rFonts w:ascii="Times New Roman" w:hAnsi="Times New Roman"/>
          <w:b/>
          <w:bCs/>
          <w:sz w:val="28"/>
          <w:szCs w:val="28"/>
        </w:rPr>
        <w:t>для     обучающихся с ОВЗ</w:t>
      </w:r>
    </w:p>
    <w:p w14:paraId="24FB3567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3     </w:t>
      </w:r>
      <w:r>
        <w:rPr>
          <w:rFonts w:ascii="Times New Roman" w:hAnsi="Times New Roman"/>
          <w:b/>
          <w:bCs/>
          <w:sz w:val="28"/>
          <w:szCs w:val="28"/>
        </w:rPr>
        <w:t>_класс, _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>ТНР  В.5.1</w:t>
      </w:r>
      <w:proofErr w:type="gramEnd"/>
      <w:r w:rsidRPr="001B20A6">
        <w:rPr>
          <w:rFonts w:ascii="Times New Roman" w:hAnsi="Times New Roman"/>
          <w:b/>
          <w:bCs/>
          <w:sz w:val="28"/>
          <w:szCs w:val="28"/>
        </w:rPr>
        <w:t>_вид</w:t>
      </w:r>
    </w:p>
    <w:p w14:paraId="543C6E88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694780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E8C926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7993DE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2A760D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FFB8B9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5E6F8B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E9F546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57346BC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26D7F00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AE01A2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7818D81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1E45D5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469F086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3CE69F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684678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6421DD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7404F0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2EE2302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C1E9EE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E382002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30D0AF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C288E4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0A58F7" w14:textId="77777777" w:rsid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385101" w14:textId="3E229995" w:rsidR="001B4963" w:rsidRPr="001B4963" w:rsidRDefault="001B4963" w:rsidP="001B4963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Болхов 2024 г.</w:t>
      </w:r>
    </w:p>
    <w:p w14:paraId="50883AB3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1540CCBB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  <w:bookmarkStart w:id="0" w:name="_Hlk176888640"/>
    </w:p>
    <w:p w14:paraId="71FAE464" w14:textId="77777777" w:rsidR="001B4963" w:rsidRDefault="001B4963" w:rsidP="001B4963">
      <w:pPr>
        <w:shd w:val="clear" w:color="auto" w:fill="FFFFFF"/>
        <w:spacing w:after="0" w:line="240" w:lineRule="auto"/>
        <w:ind w:right="53"/>
        <w:rPr>
          <w:rFonts w:ascii="Times New Roman" w:hAnsi="Times New Roman"/>
          <w:sz w:val="28"/>
          <w:szCs w:val="28"/>
        </w:rPr>
      </w:pPr>
    </w:p>
    <w:p w14:paraId="4118D4F4" w14:textId="77777777" w:rsidR="001B4963" w:rsidRPr="008D68D8" w:rsidRDefault="001B4963" w:rsidP="001B4963">
      <w:pPr>
        <w:spacing w:line="240" w:lineRule="atLeast"/>
        <w:ind w:left="-7" w:firstLine="853"/>
        <w:rPr>
          <w:rFonts w:ascii="Times New Roman" w:eastAsia="Calibri" w:hAnsi="Times New Roman" w:cs="Times New Roman"/>
          <w:spacing w:val="-20"/>
          <w:sz w:val="28"/>
          <w:szCs w:val="28"/>
          <w:lang w:eastAsia="en-US"/>
        </w:rPr>
      </w:pPr>
      <w:r w:rsidRPr="008D68D8"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 xml:space="preserve">3 </w:t>
      </w:r>
      <w:r w:rsidRPr="008D68D8"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 xml:space="preserve">класса </w:t>
      </w:r>
      <w:r w:rsidRPr="008D68D8">
        <w:rPr>
          <w:rFonts w:ascii="Times New Roman" w:eastAsia="Calibri" w:hAnsi="Times New Roman" w:cs="Times New Roman"/>
          <w:spacing w:val="-20"/>
          <w:sz w:val="28"/>
          <w:szCs w:val="28"/>
          <w:lang w:eastAsia="en-US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 w:rsidRPr="008D68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Pr="008D68D8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8D68D8">
        <w:rPr>
          <w:rFonts w:ascii="Times New Roman" w:eastAsia="Calibri" w:hAnsi="Times New Roman" w:cs="Times New Roman"/>
          <w:sz w:val="28"/>
          <w:szCs w:val="28"/>
          <w:lang w:eastAsia="en-US"/>
        </w:rPr>
        <w:t>.2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8D68D8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</w:p>
    <w:p w14:paraId="70AE5B9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D68D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Психолого- педагогическая характеристика учащихся с тяжелыми нарушениями речи (ТНР)</w:t>
      </w:r>
    </w:p>
    <w:p w14:paraId="6BFCD6F1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Тяжёлое нарушение речи</w:t>
      </w:r>
      <w:r w:rsidRPr="008D68D8">
        <w:rPr>
          <w:rFonts w:ascii="Cambria" w:eastAsia="Times New Roman" w:hAnsi="Cambria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5DCEDE26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Речевые нарушения:</w:t>
      </w:r>
    </w:p>
    <w:p w14:paraId="642D48B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нарушение звукопроизношения;</w:t>
      </w:r>
    </w:p>
    <w:p w14:paraId="384BB0C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14:paraId="4AC9BEC0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несформированность фонематических процессов;</w:t>
      </w:r>
    </w:p>
    <w:p w14:paraId="38A79A47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14:paraId="10D6570F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14:paraId="09D695F2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недоразвитие связанной речи;</w:t>
      </w:r>
    </w:p>
    <w:p w14:paraId="084320EF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в речи детей встречаются аграмматизмы;</w:t>
      </w:r>
    </w:p>
    <w:p w14:paraId="12533743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1D7BAEED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2CF28CAC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Познавательная сфера:</w:t>
      </w:r>
    </w:p>
    <w:p w14:paraId="700B5C67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14:paraId="7EE4C4EA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14:paraId="29633B9F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5EF30AEB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кратковременная слухоречевая память3-4 слова;</w:t>
      </w:r>
    </w:p>
    <w:p w14:paraId="2CF6B024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вербальная память неустойчивая;</w:t>
      </w:r>
    </w:p>
    <w:p w14:paraId="0ED0159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замедленный темп восприятия учебной информации;</w:t>
      </w:r>
    </w:p>
    <w:p w14:paraId="5FD92AC1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14:paraId="294A135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Эмоционально-волевая сфера:</w:t>
      </w:r>
    </w:p>
    <w:p w14:paraId="19D4D9A8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14:paraId="15AECED6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14:paraId="6E41A22F" w14:textId="77777777" w:rsidR="001B4963" w:rsidRPr="008D68D8" w:rsidRDefault="001B4963" w:rsidP="001B4963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8D68D8">
        <w:rPr>
          <w:rFonts w:ascii="Cambria" w:eastAsia="Times New Roman" w:hAnsi="Cambria" w:cs="Arial"/>
          <w:color w:val="000000"/>
          <w:sz w:val="21"/>
          <w:szCs w:val="21"/>
        </w:rPr>
        <w:t>- низкий уровень самоконтроля и мотивации.</w:t>
      </w:r>
    </w:p>
    <w:p w14:paraId="66F7D8FC" w14:textId="77777777" w:rsidR="001B4963" w:rsidRPr="008D68D8" w:rsidRDefault="001B4963" w:rsidP="001B49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4C3BC0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009D066D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230C36A0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2698665A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3F9B61F3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470981E7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52C95C2D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2B562F4D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47E47495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11E1FB59" w14:textId="77777777" w:rsidR="001B4963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8"/>
          <w:szCs w:val="28"/>
        </w:rPr>
      </w:pPr>
    </w:p>
    <w:p w14:paraId="2574465F" w14:textId="77777777" w:rsidR="001B4963" w:rsidRPr="00050304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78BC7776" w14:textId="77777777" w:rsidR="001B4963" w:rsidRPr="00050304" w:rsidRDefault="001B4963" w:rsidP="001B4963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</w:p>
    <w:p w14:paraId="713FD89C" w14:textId="77777777" w:rsidR="001B4963" w:rsidRPr="00050304" w:rsidRDefault="001B4963" w:rsidP="001B4963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bookmarkStart w:id="1" w:name="block-4241753"/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ПОЯСНИТЕЛЬНАЯ ЗАПИСКА</w:t>
      </w:r>
    </w:p>
    <w:p w14:paraId="3965C47F" w14:textId="77777777" w:rsidR="001B4963" w:rsidRPr="00050304" w:rsidRDefault="001B4963" w:rsidP="001B4963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102FFE4D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C3B925D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46AAAB7" w14:textId="77777777" w:rsidR="001B4963" w:rsidRPr="00050304" w:rsidRDefault="001B4963" w:rsidP="001B4963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ОБЩАЯ ХАРАКТЕРИСТИКА ПРЕДМЕТА</w:t>
      </w:r>
    </w:p>
    <w:p w14:paraId="7B23F968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2E23FD33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35B54F17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7A7FCBA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297171A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095E2EBE" w14:textId="77777777" w:rsidR="001B4963" w:rsidRPr="00050304" w:rsidRDefault="001B4963" w:rsidP="001B4963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ЦЕЛИ ИЗУЧЕНИЯ ПРЕДМЕТА</w:t>
      </w:r>
    </w:p>
    <w:p w14:paraId="7D33F0E2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4CAD0157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24194E88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9E68EC5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1D0013D4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7057406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740D303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проявление уважения к истории, культуре, традициям народов Российской Федерации; </w:t>
      </w:r>
    </w:p>
    <w:p w14:paraId="2CEBE2D9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06A609E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C0979AC" w14:textId="77777777" w:rsidR="001B4963" w:rsidRPr="00050304" w:rsidRDefault="001B4963" w:rsidP="001B49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528D8118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99E45BF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Отбор содержания программы по окружающему миру осуществлён на основе следующих ведущих идей:</w:t>
      </w:r>
    </w:p>
    <w:p w14:paraId="67E66390" w14:textId="77777777" w:rsidR="001B4963" w:rsidRPr="00050304" w:rsidRDefault="001B4963" w:rsidP="001B49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раскрытие роли человека в природе и обществе;</w:t>
      </w:r>
    </w:p>
    <w:p w14:paraId="0C86677A" w14:textId="77777777" w:rsidR="001B4963" w:rsidRPr="00050304" w:rsidRDefault="001B4963" w:rsidP="001B49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B3C76D5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79A7961A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МЕСТО УЧЕБНОГО ПРЕДМЕТА «ОКРУЖАЮЩИЙ МИР» В УЧЕБНОМ ПЛАНЕ</w:t>
      </w:r>
    </w:p>
    <w:p w14:paraId="2D3663A6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1A99A90E" w14:textId="77777777" w:rsidR="001B4963" w:rsidRPr="00050304" w:rsidRDefault="001B4963" w:rsidP="001B496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Общее число часов, отведённых на изучение курса «Окружающий мир», составляет 270 часов (два часа в неделю в каждом классе): 1 класс – 66 часов, 2 к предложенных) способы их разрешения. </w:t>
      </w:r>
    </w:p>
    <w:p w14:paraId="13F73815" w14:textId="77777777" w:rsidR="001B4963" w:rsidRPr="00050304" w:rsidRDefault="001B4963" w:rsidP="001B4963">
      <w:pPr>
        <w:spacing w:after="0" w:line="264" w:lineRule="auto"/>
        <w:ind w:left="600"/>
        <w:jc w:val="both"/>
        <w:rPr>
          <w:rFonts w:ascii="Calibri" w:eastAsia="Calibri" w:hAnsi="Calibri" w:cs="Times New Roman"/>
          <w:b/>
          <w:bCs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Содержание учебного предмета.</w:t>
      </w:r>
    </w:p>
    <w:p w14:paraId="0E2F47BD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46DFC36D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14:paraId="1158F50E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Человек и общество</w:t>
      </w:r>
    </w:p>
    <w:p w14:paraId="1CBDE65E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3C3B542E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4B192CBF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FD67288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0F48867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Страны и народы мира. Памятники природы и культуры – символы стран, в которых они находятся.</w:t>
      </w:r>
    </w:p>
    <w:p w14:paraId="40218559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Человек и природа</w:t>
      </w:r>
    </w:p>
    <w:p w14:paraId="61058E6F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Методы изучения природы. Карта мира. Материки и части света.</w:t>
      </w:r>
    </w:p>
    <w:p w14:paraId="2D361B3B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FBF7749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F4FDE9F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61C4EF4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70DD4A3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8A33D92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97DC10A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8635C8D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Правила безопасной жизнедеятельности</w:t>
      </w:r>
    </w:p>
    <w:p w14:paraId="66E23E60" w14:textId="77777777" w:rsidR="001B4963" w:rsidRPr="00050304" w:rsidRDefault="001B4963" w:rsidP="001B4963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107FC8B6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143ADCF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C6FA0CF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Базовые логические и исследовательские действия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как часть познавательных универсальных учебных действий способствуют формированию умений:</w:t>
      </w:r>
    </w:p>
    <w:p w14:paraId="11791166" w14:textId="77777777" w:rsidR="001B4963" w:rsidRPr="00050304" w:rsidRDefault="001B4963" w:rsidP="001B49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C9D349E" w14:textId="77777777" w:rsidR="001B4963" w:rsidRPr="00050304" w:rsidRDefault="001B4963" w:rsidP="001B49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5F884F0" w14:textId="77777777" w:rsidR="001B4963" w:rsidRPr="00050304" w:rsidRDefault="001B4963" w:rsidP="001B49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0A10C8A0" w14:textId="77777777" w:rsidR="001B4963" w:rsidRPr="00050304" w:rsidRDefault="001B4963" w:rsidP="001B49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моделировать цепи питания в природном сообществе; </w:t>
      </w:r>
    </w:p>
    <w:p w14:paraId="40ED6902" w14:textId="77777777" w:rsidR="001B4963" w:rsidRPr="00050304" w:rsidRDefault="001B4963" w:rsidP="001B49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6EE2451F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Работа с информацией 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как часть познавательных универсальных учебных действий способствует формированию умений:</w:t>
      </w:r>
    </w:p>
    <w:p w14:paraId="79829677" w14:textId="77777777" w:rsidR="001B4963" w:rsidRPr="00050304" w:rsidRDefault="001B4963" w:rsidP="001B49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1D35C20" w14:textId="77777777" w:rsidR="001B4963" w:rsidRPr="00050304" w:rsidRDefault="001B4963" w:rsidP="001B49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44820C12" w14:textId="77777777" w:rsidR="001B4963" w:rsidRPr="00050304" w:rsidRDefault="001B4963" w:rsidP="001B49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читать несложные планы, соотносить условные обозначения с изображёнными объектами; </w:t>
      </w:r>
    </w:p>
    <w:p w14:paraId="4C15DD37" w14:textId="77777777" w:rsidR="001B4963" w:rsidRPr="00050304" w:rsidRDefault="001B4963" w:rsidP="001B49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7DD4562D" w14:textId="77777777" w:rsidR="001B4963" w:rsidRPr="00050304" w:rsidRDefault="001B4963" w:rsidP="001B49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соблюдать правила безопасности при работе в информационной среде. </w:t>
      </w:r>
    </w:p>
    <w:p w14:paraId="55FAFC53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Коммуникативные универсальные учебные действия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способствуют формированию умений:</w:t>
      </w:r>
    </w:p>
    <w:p w14:paraId="18AEDF49" w14:textId="77777777" w:rsidR="001B4963" w:rsidRPr="00050304" w:rsidRDefault="001B4963" w:rsidP="001B496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ориентироваться в понятиях, соотносить понятия и термины с их краткой характеристикой:</w:t>
      </w:r>
    </w:p>
    <w:p w14:paraId="07B8B2EA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3B461BF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A16B2B4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63D286D2" w14:textId="77777777" w:rsidR="001B4963" w:rsidRPr="00050304" w:rsidRDefault="001B4963" w:rsidP="001B49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описывать (характеризовать) условия жизни на Земле;</w:t>
      </w:r>
    </w:p>
    <w:p w14:paraId="1E8B018E" w14:textId="77777777" w:rsidR="001B4963" w:rsidRPr="00050304" w:rsidRDefault="001B4963" w:rsidP="001B49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описывать схожие, различные, индивидуальные признаки на основе сравнения объектов природы; </w:t>
      </w:r>
    </w:p>
    <w:p w14:paraId="55C76134" w14:textId="77777777" w:rsidR="001B4963" w:rsidRPr="00050304" w:rsidRDefault="001B4963" w:rsidP="001B49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приводить примеры, кратко характеризовать представителей разных царств природы; </w:t>
      </w:r>
    </w:p>
    <w:p w14:paraId="5CE8DFB5" w14:textId="77777777" w:rsidR="001B4963" w:rsidRPr="00050304" w:rsidRDefault="001B4963" w:rsidP="001B49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называть признаки (характеризовать) животного (растения) как живого организма; </w:t>
      </w:r>
    </w:p>
    <w:p w14:paraId="6CDAF818" w14:textId="77777777" w:rsidR="001B4963" w:rsidRPr="00050304" w:rsidRDefault="001B4963" w:rsidP="001B49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описывать (характеризовать) отдельные страницы истории нашей страны (в пределах изученного).</w:t>
      </w:r>
    </w:p>
    <w:p w14:paraId="276CACA7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Регулятивные универсальные учебные действия способствуют формированию умений:</w:t>
      </w:r>
    </w:p>
    <w:p w14:paraId="0F2846EE" w14:textId="77777777" w:rsidR="001B4963" w:rsidRPr="00050304" w:rsidRDefault="001B4963" w:rsidP="001B49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1735DE26" w14:textId="77777777" w:rsidR="001B4963" w:rsidRPr="00050304" w:rsidRDefault="001B4963" w:rsidP="001B49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устанавливать причину возникающей трудности или ошибки, корректировать свои действия.</w:t>
      </w:r>
    </w:p>
    <w:p w14:paraId="08980870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Совместная деятельность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5030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способствует формированию умений:</w:t>
      </w:r>
    </w:p>
    <w:p w14:paraId="4B885FBE" w14:textId="77777777" w:rsidR="001B4963" w:rsidRPr="00050304" w:rsidRDefault="001B4963" w:rsidP="001B49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участвуя в совместной деятельности, выполнять роли руководителя (лидера), подчинённого; </w:t>
      </w:r>
    </w:p>
    <w:p w14:paraId="49CDD88F" w14:textId="77777777" w:rsidR="001B4963" w:rsidRPr="00050304" w:rsidRDefault="001B4963" w:rsidP="001B49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78F9CC4C" w14:textId="77777777" w:rsidR="001B4963" w:rsidRPr="00050304" w:rsidRDefault="001B4963" w:rsidP="001B49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21F8476" w14:textId="77777777" w:rsidR="001B4963" w:rsidRPr="00050304" w:rsidRDefault="001B4963" w:rsidP="001B49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самостоятельно разрешать возникающие конфликты с учётом этики общения. </w:t>
      </w:r>
    </w:p>
    <w:p w14:paraId="2E29584B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1класс – 68 часов, 3 класс – 68 часов, 4 класс – 68 часов.</w:t>
      </w:r>
    </w:p>
    <w:p w14:paraId="032CFC48" w14:textId="77777777" w:rsidR="001B4963" w:rsidRPr="00050304" w:rsidRDefault="001B4963" w:rsidP="001B4963">
      <w:pPr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6FD7111F" w14:textId="77777777" w:rsidR="001B4963" w:rsidRPr="00050304" w:rsidRDefault="001B4963" w:rsidP="001B4963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eastAsia="en-US"/>
        </w:rPr>
      </w:pPr>
      <w:r w:rsidRPr="00050304">
        <w:rPr>
          <w:rFonts w:ascii="Calibri" w:eastAsia="Calibri" w:hAnsi="Calibri" w:cs="Times New Roman"/>
          <w:b/>
          <w:bCs/>
          <w:sz w:val="28"/>
          <w:szCs w:val="28"/>
          <w:lang w:eastAsia="en-US"/>
        </w:rPr>
        <w:t>Планируемые результаты</w:t>
      </w:r>
    </w:p>
    <w:p w14:paraId="28B8D098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14:paraId="55272B36" w14:textId="77777777" w:rsidR="001B4963" w:rsidRPr="00050304" w:rsidRDefault="001B4963" w:rsidP="001B4963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 концу обучения в </w:t>
      </w:r>
      <w:r w:rsidRPr="000503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3 классе </w:t>
      </w: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обучающийся научится:</w:t>
      </w:r>
    </w:p>
    <w:p w14:paraId="5AB1A835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6C8EE12D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0617914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766EC64F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показывать на карте мира материки, изученные страны мира; </w:t>
      </w:r>
    </w:p>
    <w:p w14:paraId="12BAC0EF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различать расходы и доходы семейного бюджета; </w:t>
      </w:r>
    </w:p>
    <w:p w14:paraId="21884A99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4A284C9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69CCC525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FB40A22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сравнивать по заданному количеству признаков объекты живой и неживой природы; </w:t>
      </w:r>
    </w:p>
    <w:p w14:paraId="68F5B78E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58FB082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473309C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21CB228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11EB6813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F045595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453DCD8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04C084A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соблюдать</w:t>
      </w:r>
      <w:proofErr w:type="spellEnd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основы</w:t>
      </w:r>
      <w:proofErr w:type="spellEnd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профилактики</w:t>
      </w:r>
      <w:proofErr w:type="spellEnd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заболеваний</w:t>
      </w:r>
      <w:proofErr w:type="spellEnd"/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;</w:t>
      </w:r>
    </w:p>
    <w:p w14:paraId="4FE6ACBD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соблюдать правила безопасного поведения во дворе жилого дома; </w:t>
      </w:r>
    </w:p>
    <w:p w14:paraId="5F7DAECB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соблюдать правила нравственного поведения на природе; </w:t>
      </w:r>
    </w:p>
    <w:p w14:paraId="73A77D4E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B7F1830" w14:textId="77777777" w:rsidR="001B4963" w:rsidRPr="00050304" w:rsidRDefault="001B4963" w:rsidP="001B49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0503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ориентироваться в возможных мошеннических действиях при общении в мессенджерах.</w:t>
      </w:r>
    </w:p>
    <w:p w14:paraId="55CFD735" w14:textId="77777777" w:rsidR="001B4963" w:rsidRPr="00050304" w:rsidRDefault="001B4963" w:rsidP="001B4963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217FEA24" w14:textId="77777777" w:rsidR="001B4963" w:rsidRPr="00050304" w:rsidRDefault="001B4963" w:rsidP="001B4963">
      <w:pPr>
        <w:rPr>
          <w:rFonts w:ascii="Calibri" w:eastAsia="Calibri" w:hAnsi="Calibri" w:cs="Times New Roman"/>
          <w:lang w:eastAsia="en-US"/>
        </w:rPr>
        <w:sectPr w:rsidR="001B4963" w:rsidRPr="00050304" w:rsidSect="001B4963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bookmarkEnd w:id="1"/>
    <w:p w14:paraId="43463168" w14:textId="77777777" w:rsidR="001B4963" w:rsidRPr="00576A99" w:rsidRDefault="001B4963" w:rsidP="001B496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E243CF" w14:textId="77777777" w:rsidR="001B4963" w:rsidRPr="00576A99" w:rsidRDefault="001B4963" w:rsidP="001B4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6A99">
        <w:rPr>
          <w:rFonts w:ascii="Times New Roman" w:eastAsia="Times New Roman" w:hAnsi="Times New Roman" w:cs="Times New Roman"/>
          <w:b/>
          <w:sz w:val="20"/>
          <w:szCs w:val="20"/>
        </w:rPr>
        <w:t>Тематическое планирование</w:t>
      </w:r>
    </w:p>
    <w:p w14:paraId="61506504" w14:textId="77777777" w:rsidR="001B4963" w:rsidRPr="00576A99" w:rsidRDefault="001B4963" w:rsidP="001B4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403E5E" w14:textId="77777777" w:rsidR="001B4963" w:rsidRPr="00576A99" w:rsidRDefault="001B4963" w:rsidP="001B49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  <w:szCs w:val="20"/>
        </w:rPr>
      </w:pPr>
    </w:p>
    <w:p w14:paraId="0FA575EA" w14:textId="77777777" w:rsidR="001B4963" w:rsidRPr="00576A99" w:rsidRDefault="001B4963" w:rsidP="001B4963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  <w:r w:rsidRPr="00576A99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792"/>
        <w:gridCol w:w="880"/>
        <w:gridCol w:w="1694"/>
        <w:gridCol w:w="1757"/>
        <w:gridCol w:w="2589"/>
      </w:tblGrid>
      <w:tr w:rsidR="001B4963" w:rsidRPr="00576A99" w14:paraId="5854EB03" w14:textId="77777777" w:rsidTr="00FA795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95CB6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51568FA1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0E158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86195E1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BFB953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35694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C140D73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081861EC" w14:textId="77777777" w:rsidTr="00FA7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C8C435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BF13B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024551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262A08F2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A6018F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3C969607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066487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284B950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A08B99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5A6D2149" w14:textId="77777777" w:rsidTr="00FA79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715F98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1.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Человек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общество</w:t>
            </w:r>
            <w:proofErr w:type="spellEnd"/>
          </w:p>
        </w:tc>
      </w:tr>
      <w:tr w:rsidR="001B4963" w:rsidRPr="00576A99" w14:paraId="0840C57C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A2C9E8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28A1B3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Наша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родина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-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Российская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D01064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11A74A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4BAF5B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92F800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582B3A4E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E4E357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F24A68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1D74C4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1535C7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BD046F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5FFAF5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5CDF81B9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68B01C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38D99F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Страны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народы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мира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016C20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59DC66B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D1B296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BD1BC7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49DC8BED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08DA6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FC6BAF3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FEC51B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31809C08" w14:textId="77777777" w:rsidTr="00FA79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0EB53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2.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Человек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природа</w:t>
            </w:r>
            <w:proofErr w:type="spellEnd"/>
          </w:p>
        </w:tc>
      </w:tr>
      <w:tr w:rsidR="001B4963" w:rsidRPr="00576A99" w14:paraId="110C908C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DEEA052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893338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7EC57B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6AED3B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1BB957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A20E55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3E41256A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121125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287A75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EE8EF4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EF062D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CCB687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832C2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0865AAE8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452028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EF97C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Разнообразие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9E0FFE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D882A7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191269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E44CDE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35988CA8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5A39FB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6F38C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Разнообразие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CE15DDD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DADCFF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5D0A31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5CAE54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094E171F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58CF17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D78D3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Природные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E11DD5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422C6C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AF2657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5EC23A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2C652025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D9B10B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69AFFD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Человек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-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часть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915134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E51EFE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E2CDB8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FABE59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7689E622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8EEDAE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40F592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198ED9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18C06523" w14:textId="77777777" w:rsidTr="00FA79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4E953F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3.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Правила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безопасной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жизнедеятельности</w:t>
            </w:r>
            <w:proofErr w:type="spellEnd"/>
          </w:p>
        </w:tc>
      </w:tr>
      <w:tr w:rsidR="001B4963" w:rsidRPr="00576A99" w14:paraId="1C93F86F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F49BA0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030D88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Здоровый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образ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2B1465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BA0F14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E1486F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A49FD1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7EEBF12B" w14:textId="77777777" w:rsidTr="00FA795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3AE7630" w14:textId="77777777" w:rsidR="001B4963" w:rsidRPr="00576A99" w:rsidRDefault="001B4963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F914AA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9A6FBD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BD5F0E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AF47B2B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260DCA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4116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B4963" w:rsidRPr="00576A99" w14:paraId="2BFD5427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900950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C2244A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F7301B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76C6425D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21590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F521465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E553CA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CC31D8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A0ED8E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1B4963" w:rsidRPr="00576A99" w14:paraId="01DFDD44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CEB90" w14:textId="77777777" w:rsidR="001B4963" w:rsidRPr="00576A99" w:rsidRDefault="001B4963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15BDDE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21BD39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6509CC" w14:textId="77777777" w:rsidR="001B4963" w:rsidRPr="00576A99" w:rsidRDefault="001B4963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35CBFF" w14:textId="77777777" w:rsidR="001B4963" w:rsidRPr="00576A99" w:rsidRDefault="001B4963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</w:tbl>
    <w:p w14:paraId="41837F4E" w14:textId="77777777" w:rsidR="00E01D58" w:rsidRDefault="00E01D58"/>
    <w:sectPr w:rsidR="00E0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6210"/>
    <w:multiLevelType w:val="multilevel"/>
    <w:tmpl w:val="A3B27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3093B"/>
    <w:multiLevelType w:val="multilevel"/>
    <w:tmpl w:val="B4387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28349C"/>
    <w:multiLevelType w:val="multilevel"/>
    <w:tmpl w:val="DFE4E5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462005"/>
    <w:multiLevelType w:val="multilevel"/>
    <w:tmpl w:val="13F85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6D7438"/>
    <w:multiLevelType w:val="multilevel"/>
    <w:tmpl w:val="93BE8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F60B33"/>
    <w:multiLevelType w:val="multilevel"/>
    <w:tmpl w:val="C3147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31399"/>
    <w:multiLevelType w:val="multilevel"/>
    <w:tmpl w:val="134ED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F7006D"/>
    <w:multiLevelType w:val="multilevel"/>
    <w:tmpl w:val="2D22F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2B3F75"/>
    <w:multiLevelType w:val="multilevel"/>
    <w:tmpl w:val="4412D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4E2D57"/>
    <w:multiLevelType w:val="multilevel"/>
    <w:tmpl w:val="570A9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0314700">
    <w:abstractNumId w:val="2"/>
  </w:num>
  <w:num w:numId="2" w16cid:durableId="914124559">
    <w:abstractNumId w:val="5"/>
  </w:num>
  <w:num w:numId="3" w16cid:durableId="1727486745">
    <w:abstractNumId w:val="1"/>
  </w:num>
  <w:num w:numId="4" w16cid:durableId="726147887">
    <w:abstractNumId w:val="8"/>
  </w:num>
  <w:num w:numId="5" w16cid:durableId="1844126235">
    <w:abstractNumId w:val="3"/>
  </w:num>
  <w:num w:numId="6" w16cid:durableId="1022899604">
    <w:abstractNumId w:val="4"/>
  </w:num>
  <w:num w:numId="7" w16cid:durableId="2018074138">
    <w:abstractNumId w:val="9"/>
  </w:num>
  <w:num w:numId="8" w16cid:durableId="178860594">
    <w:abstractNumId w:val="0"/>
  </w:num>
  <w:num w:numId="9" w16cid:durableId="1186866453">
    <w:abstractNumId w:val="7"/>
  </w:num>
  <w:num w:numId="10" w16cid:durableId="6788463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ADA"/>
    <w:rsid w:val="001B4963"/>
    <w:rsid w:val="00B65ADA"/>
    <w:rsid w:val="00E01D58"/>
    <w:rsid w:val="00E5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3B8AD"/>
  <w15:chartTrackingRefBased/>
  <w15:docId w15:val="{9EEB9FC8-A56A-457C-8C70-55017E35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963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B496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4963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2783</Words>
  <Characters>15869</Characters>
  <Application>Microsoft Office Word</Application>
  <DocSecurity>0</DocSecurity>
  <Lines>132</Lines>
  <Paragraphs>37</Paragraphs>
  <ScaleCrop>false</ScaleCrop>
  <Company/>
  <LinksUpToDate>false</LinksUpToDate>
  <CharactersWithSpaces>18615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Дмитрий Ивлев</cp:lastModifiedBy>
  <cp:revision>2</cp:revision>
  <dcterms:created xsi:type="dcterms:W3CDTF">2024-09-30T12:42:00Z</dcterms:created>
  <dcterms:modified xsi:type="dcterms:W3CDTF">2024-09-30T12:44:00Z</dcterms:modified>
</cp:coreProperties>
</file>